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  <w:t>报考诚信承诺书</w:t>
      </w:r>
    </w:p>
    <w:p>
      <w:pPr>
        <w:spacing w:line="600" w:lineRule="exact"/>
        <w:contextualSpacing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微软雅黑" w:hAnsi="微软雅黑" w:eastAsia="微软雅黑" w:cs="微软雅黑"/>
          <w:b/>
          <w:color w:val="auto"/>
          <w:sz w:val="27"/>
          <w:szCs w:val="27"/>
        </w:rPr>
        <w:t>温馨提示：提供虚假资料报考、多次弃考等恶意报考、弃考的，指使、煽动他人恶意报考弃考扰乱招聘秩序的，将纳入个人征信档案，由此产生的一切后果由本人承担。</w:t>
      </w:r>
    </w:p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本人自愿报考深圳市宝安区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招聘社区专职工作者辅助岗岗位，已阅读并理解了该考试的有关报考规定，并郑重承诺：</w:t>
      </w:r>
    </w:p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报名前认真阅读招聘公告、岗位表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、疫情防控须知承诺等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有关详细说明，并完全理解上述材料中的所有内容。根据本人条件严格按照岗位要求进行报考，因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填报错误、</w:t>
      </w:r>
      <w:r>
        <w:rPr>
          <w:rFonts w:hint="eastAsia" w:ascii="仿宋_GB2312" w:hAnsi="仿宋_GB2312" w:eastAsia="仿宋_GB2312" w:cs="仿宋_GB2312"/>
          <w:sz w:val="32"/>
          <w:szCs w:val="32"/>
        </w:rPr>
        <w:t>错选不符合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岗位条件或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本人意向的岗位造成的一切后果由本人自负。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2.使用本人有效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居民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身份证件进行实名注册和报考，只注册一个用户并选择一个岗位进行报名。招考过程中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注册、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填写、提交的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材料和信息保证真实、准确，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本人条件不符合报考资格条件，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提供涉及报考资格的材料或信息不实的，愿意接受被取消报考资格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或聘用资格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的处理。如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恶意报名，攻击考试报名系统，</w:t>
      </w:r>
      <w:r>
        <w:rPr>
          <w:rFonts w:hint="eastAsia" w:ascii="仿宋_GB2312" w:hAnsi="仿宋_GB2312" w:eastAsia="仿宋_GB2312" w:cs="仿宋_GB2312"/>
          <w:sz w:val="32"/>
          <w:szCs w:val="32"/>
        </w:rPr>
        <w:t>伪造、变造有关证件、材料、信息等骗取考试资格行为的，愿意接受有关处理。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.报名过程中严格按照规定流程和时限完成各环节操作，未按规定的流程和时限完成指定操作造成的一切后果由本人自负。  </w:t>
      </w:r>
    </w:p>
    <w:p>
      <w:pPr>
        <w:numPr>
          <w:ilvl w:val="0"/>
          <w:numId w:val="0"/>
        </w:num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.妥善保管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个人信息，因个人原因造成注册信息泄露影响本人报名的，由本人循法律途径解决。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5.参加本次招聘过程中所留的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</w:rPr>
        <w:t>联系电话、电子邮箱、通讯地址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准确无误，能够及时联系本人。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</w:rPr>
        <w:t>在报名成功、已下载打印准考证后，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eastAsia="zh-CN"/>
        </w:rPr>
        <w:t>按时参加笔试，如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</w:rPr>
        <w:t>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eastAsia="zh-CN"/>
        </w:rPr>
        <w:t>个人原因需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</w:rPr>
        <w:t>缺考笔试的，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eastAsia="zh-CN"/>
        </w:rPr>
        <w:t>本人将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</w:rPr>
        <w:t>提前告知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.服从考试工作的统一安排，接受监考人员的检查、监督和管理，并保证在招聘中诚实守信，自觉遵守考试纪律规定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考试考察过程中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作弊等违反公开招聘纪律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，愿意接受有关处理。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保证按时报到工作，因个人原因未能履行此承诺的，愿意接受被取消聘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资格的处理。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600" w:lineRule="exact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72" w:firstLineChars="196"/>
        <w:rPr>
          <w:b/>
          <w:sz w:val="24"/>
          <w:szCs w:val="24"/>
          <w:shd w:val="pct10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本人声明，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完全理解报名公告所有内容，填报的个人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rPr>
          <w:rFonts w:hint="eastAsia"/>
          <w:szCs w:val="21"/>
          <w:u w:val="single"/>
          <w:lang w:val="en-US" w:eastAsia="zh-CN"/>
        </w:rPr>
      </w:pPr>
    </w:p>
    <w:p>
      <w:pPr>
        <w:wordWrap w:val="0"/>
        <w:adjustRightInd w:val="0"/>
        <w:snapToGrid w:val="0"/>
        <w:spacing w:line="560" w:lineRule="exact"/>
        <w:jc w:val="center"/>
        <w:rPr>
          <w:rFonts w:hint="default" w:eastAsia="宋体"/>
          <w:b/>
          <w:bCs/>
          <w:szCs w:val="21"/>
          <w:u w:val="single"/>
          <w:lang w:val="en-US" w:eastAsia="zh-CN"/>
        </w:rPr>
      </w:pPr>
      <w:r>
        <w:rPr>
          <w:rFonts w:hint="eastAsia"/>
          <w:szCs w:val="21"/>
          <w:u w:val="none"/>
          <w:lang w:val="en-US" w:eastAsia="zh-CN"/>
        </w:rPr>
        <w:t xml:space="preserve">                                        </w:t>
      </w:r>
      <w:r>
        <w:rPr>
          <w:rFonts w:hint="eastAsia"/>
          <w:b/>
          <w:bCs/>
          <w:szCs w:val="21"/>
          <w:u w:val="none"/>
          <w:lang w:val="en-US" w:eastAsia="zh-CN"/>
        </w:rPr>
        <w:t xml:space="preserve"> 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年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月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日</w:t>
      </w:r>
      <w:r>
        <w:rPr>
          <w:rFonts w:hint="eastAsia"/>
          <w:b/>
          <w:bCs/>
          <w:szCs w:val="21"/>
          <w:u w:val="none"/>
          <w:lang w:val="en-US" w:eastAsia="zh-CN"/>
        </w:rPr>
        <w:t xml:space="preserve">  </w:t>
      </w:r>
      <w:r>
        <w:rPr>
          <w:rFonts w:hint="eastAsia"/>
          <w:b/>
          <w:bCs/>
          <w:szCs w:val="21"/>
        </w:rPr>
        <w:t>签名</w:t>
      </w:r>
      <w:r>
        <w:rPr>
          <w:rFonts w:hint="eastAsia"/>
          <w:b/>
          <w:bCs/>
          <w:szCs w:val="21"/>
          <w:lang w:eastAsia="zh-CN"/>
        </w:rPr>
        <w:t>：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    </w:t>
      </w:r>
    </w:p>
    <w:p>
      <w:pPr>
        <w:adjustRightInd w:val="0"/>
        <w:snapToGrid w:val="0"/>
        <w:spacing w:line="560" w:lineRule="exact"/>
        <w:jc w:val="right"/>
        <w:rPr>
          <w:rFonts w:ascii="仿宋_GB2312" w:hAnsi="仿宋_GB2312" w:eastAsia="仿宋_GB2312" w:cs="仿宋_GB2312"/>
          <w:b/>
          <w:bCs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（手写</w:t>
      </w:r>
      <w:r>
        <w:rPr>
          <w:rFonts w:ascii="仿宋_GB2312" w:hAnsi="仿宋_GB2312" w:eastAsia="仿宋_GB2312" w:cs="仿宋_GB2312"/>
          <w:b/>
          <w:bCs/>
          <w:szCs w:val="21"/>
        </w:rPr>
        <w:t>/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电子签名具有同等法律效应）</w:t>
      </w:r>
    </w:p>
    <w:p>
      <w:pPr>
        <w:spacing w:line="600" w:lineRule="exact"/>
        <w:rPr>
          <w:rFonts w:ascii="仿宋_GB2312" w:eastAsia="仿宋_GB2312"/>
          <w:spacing w:val="8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53AAE"/>
    <w:rsid w:val="00025BEF"/>
    <w:rsid w:val="01A52E39"/>
    <w:rsid w:val="0705379A"/>
    <w:rsid w:val="09264CE4"/>
    <w:rsid w:val="1A197EAB"/>
    <w:rsid w:val="1E3571DF"/>
    <w:rsid w:val="1F2037D0"/>
    <w:rsid w:val="1FB50C24"/>
    <w:rsid w:val="21F93385"/>
    <w:rsid w:val="232723A7"/>
    <w:rsid w:val="2418252D"/>
    <w:rsid w:val="249053AA"/>
    <w:rsid w:val="26753AAE"/>
    <w:rsid w:val="2CDB16B1"/>
    <w:rsid w:val="2DFD3A61"/>
    <w:rsid w:val="2FD50D01"/>
    <w:rsid w:val="336D3D6E"/>
    <w:rsid w:val="3A9F6D1B"/>
    <w:rsid w:val="3B11012B"/>
    <w:rsid w:val="400676A2"/>
    <w:rsid w:val="46ED6234"/>
    <w:rsid w:val="47E91457"/>
    <w:rsid w:val="48003DA0"/>
    <w:rsid w:val="48F5096C"/>
    <w:rsid w:val="4BC65401"/>
    <w:rsid w:val="50295FB4"/>
    <w:rsid w:val="590A5F65"/>
    <w:rsid w:val="59132B03"/>
    <w:rsid w:val="5CA423C8"/>
    <w:rsid w:val="5D9E02CE"/>
    <w:rsid w:val="62157926"/>
    <w:rsid w:val="6B21394B"/>
    <w:rsid w:val="6D677D94"/>
    <w:rsid w:val="76C508E8"/>
    <w:rsid w:val="76E540F6"/>
    <w:rsid w:val="78150A86"/>
    <w:rsid w:val="7A961E03"/>
    <w:rsid w:val="7D2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customStyle="1" w:styleId="5">
    <w:name w:val="word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2019-10-24T08:26:00Z</dcterms:created>
  <dc:creator>lenovo</dc:creator>
  <cp:lastModifiedBy>Administrator</cp:lastModifiedBy>
  <cp:lastPrinted>2021-03-26T08:02:00Z</cp:lastPrinted>
  <dcterms:modified xsi:type="dcterms:W3CDTF">2021-03-26T08:38:30Z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